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AE" w:rsidRDefault="005D7F09"/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No. 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MULTILATERAL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bookmarkStart w:id="0" w:name="_GoBack"/>
      <w:r>
        <w:rPr>
          <w:rFonts w:ascii="Times New Roman" w:hAnsi="Times New Roman" w:cs="Times New Roman"/>
          <w:b/>
          <w:bCs/>
          <w:sz w:val="29"/>
          <w:szCs w:val="29"/>
        </w:rPr>
        <w:t>Universal Copyright Convention</w:t>
      </w:r>
      <w:bookmarkEnd w:id="0"/>
      <w:r>
        <w:rPr>
          <w:rFonts w:ascii="Times New Roman" w:hAnsi="Times New Roman" w:cs="Times New Roman"/>
          <w:b/>
          <w:bCs/>
          <w:sz w:val="29"/>
          <w:szCs w:val="29"/>
        </w:rPr>
        <w:t xml:space="preserve"> as revised at Paris 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24 July 1971 (with appendix Declaration relating to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article XVII and Resolution by the Conference for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Revision concerning article XI, and official texts 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Arabic, German, Portuguese and Russian). Concluded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at Paris on 24 July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Protocol 1 annexed to the above-mentioned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as revised at Paris on 24 July 1971 concerning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application of that Convention to works of Stateless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persons and refugees (with official texts in Arabic,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German, Portuguese and Russian). Concluded at Paris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on 24 July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Protocol 2 annexed to the above-mentioned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as revised at Paris on 24 July 1971 concerning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application of that Convention to the works of certain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international organizations (with official texts in Arabic,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German, Portuguese and Russian). Concluded at Paris 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24 July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Authentic texts: French, English and Spanish.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Registered by the United Nations Educational, Scientific and Cultural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Organization on 30 July 1974.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194 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COPYRIGHT CONVENTION AS REVISED AT PARIS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24 JULY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Contracting States,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the desire to ensure in all countries copyright protection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literary, scientific and artistic works,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Convinced that a system of copyright protection appropriate to all nations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world and expressed in a universal convention, additional to, and without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impairing international systems already in force, will ensure respect for the rights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individual and encourage the development of literature, the sciences and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arts,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Persuaded that such a universal copyright system will facilitate a wider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dissemination of works of the human mind and increase international under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standing,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resolved to revise the Universal Copyright Convention as signed at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Geneva on 6 September 1952 2 (hereinafter called "the 1952 Convention"), and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consequently,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1 Came into force on 10 July 1974 in respect of the following States, i.e. three months after the deposit with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Director-General of the United Nations Educational, Scientific and Cultural Organization of twelve instruments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ratification, acceptance or accession, as indicated below, in accordance with article IX(1):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3"/>
          <w:szCs w:val="13"/>
        </w:rPr>
      </w:pPr>
      <w:r>
        <w:rPr>
          <w:rFonts w:ascii="Times New Roman" w:hAnsi="Times New Roman" w:cs="Times New Roman"/>
          <w:i/>
          <w:iCs/>
          <w:sz w:val="13"/>
          <w:szCs w:val="13"/>
        </w:rPr>
        <w:t>Dale ofdeposit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3"/>
          <w:szCs w:val="13"/>
        </w:rPr>
      </w:pPr>
      <w:r>
        <w:rPr>
          <w:rFonts w:ascii="Times New Roman" w:hAnsi="Times New Roman" w:cs="Times New Roman"/>
          <w:i/>
          <w:iCs/>
          <w:sz w:val="13"/>
          <w:szCs w:val="13"/>
        </w:rPr>
        <w:lastRenderedPageBreak/>
        <w:t>fij the instrumental ratification*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i/>
          <w:iCs/>
          <w:sz w:val="15"/>
          <w:szCs w:val="15"/>
        </w:rPr>
        <w:t xml:space="preserve">Scale acceptance I At on accession </w:t>
      </w:r>
      <w:r>
        <w:rPr>
          <w:rFonts w:ascii="Times New Roman" w:hAnsi="Times New Roman" w:cs="Times New Roman"/>
          <w:sz w:val="15"/>
          <w:szCs w:val="15"/>
        </w:rPr>
        <w:t>(a;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Algeria .............................. 28 May 1973 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Cameroon ..........*.................. 1 February 19730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France .............................. 11 September 1972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Germany, Federal Republic of ................... 18 October 1973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(With a declaration that the Convention shall also apply to Berlin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(West) with effect from the date on which it shall enter into force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for the Federal Republic of Germany.)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Hungary* ............................. 15 September 1972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Kenya .............................. 4 January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Senegal .............................. 9 April 1974n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Spain. .............................. 10 April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Sweden .............................. 27 June 1973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United Kingdom of Great Britain and Northern Ireland ..,,.... 19 May 1972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(With declarations to the effect that the Convention shall apply 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respect of the British Virgin Islands, Gibraltar, Grenada, Hong Kong,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Isle of Man, St. Helena, St. Lucia, St. Vincent and the Seychelles.)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United States of America ...................... 18 September 1972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(With a declaration that the Convention shall also apply to Guam,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Panama Canal Zone, Puerto Rico and the Virgin Islands.)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Yugoslavia ............................ 3 July 1973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* For the text of the declaration made upon ratification, see p. 228 of this volume.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Subsequently, an instrument of ratification was deposited with the Director-General of the United Nations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Educational, Scientific and Cultural Organization on the date indicated, to take effect three months after the date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the deposit, in accordance with article IX (2)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3"/>
          <w:szCs w:val="13"/>
        </w:rPr>
      </w:pPr>
      <w:r>
        <w:rPr>
          <w:rFonts w:ascii="Times New Roman" w:hAnsi="Times New Roman" w:cs="Times New Roman"/>
          <w:i/>
          <w:iCs/>
          <w:sz w:val="13"/>
          <w:szCs w:val="13"/>
        </w:rPr>
        <w:t>Date of deposit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  <w:r>
        <w:rPr>
          <w:rFonts w:ascii="Times New Roman" w:hAnsi="Times New Roman" w:cs="Times New Roman"/>
          <w:i/>
          <w:iCs/>
          <w:sz w:val="15"/>
          <w:szCs w:val="15"/>
        </w:rPr>
        <w:t>State of the instrument ft/ ratification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Norway. ,,, .,.,....:...............,. 7 May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(With effect from 7 August 1974.)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2 United Nations, </w:t>
      </w:r>
      <w:r>
        <w:rPr>
          <w:rFonts w:ascii="Times New Roman" w:hAnsi="Times New Roman" w:cs="Times New Roman"/>
          <w:i/>
          <w:iCs/>
          <w:sz w:val="15"/>
          <w:szCs w:val="15"/>
        </w:rPr>
        <w:t xml:space="preserve">Treaty Series, </w:t>
      </w:r>
      <w:r>
        <w:rPr>
          <w:rFonts w:ascii="Times New Roman" w:hAnsi="Times New Roman" w:cs="Times New Roman"/>
          <w:sz w:val="15"/>
          <w:szCs w:val="15"/>
        </w:rPr>
        <w:t>vol. 216, p. 132.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1974_____United Nations — Treaty Series • Nations Unies — Recueil des Traités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</w:t>
      </w:r>
      <w:r>
        <w:rPr>
          <w:rFonts w:ascii="Times New Roman" w:hAnsi="Times New Roman" w:cs="Times New Roman"/>
          <w:b/>
          <w:bCs/>
          <w:sz w:val="16"/>
          <w:szCs w:val="16"/>
        </w:rPr>
        <w:t>19S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agreed as follows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I. </w:t>
      </w:r>
      <w:r>
        <w:rPr>
          <w:rFonts w:ascii="Times New Roman" w:hAnsi="Times New Roman" w:cs="Times New Roman"/>
        </w:rPr>
        <w:t>Each Contracting State undertakes to provide for the adequate and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protection of the rights of authors and other copyright proprietors in literary,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and artistic works, including writings, musical, dramatic and cinemato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graphic works, and paintings, engravings and sculpture.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II. </w:t>
      </w:r>
      <w:r>
        <w:rPr>
          <w:rFonts w:ascii="Times New Roman" w:hAnsi="Times New Roman" w:cs="Times New Roman"/>
        </w:rPr>
        <w:t>1. Published works of nationals of any Contracting State and works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published in that State shall enjoy in each other Contracting State the same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protection as that other State accords to works of its nationals first published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its own territory, as well as the protection specially granted by this Conven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Unpublished works of nationals of each Contracting State shall enjoy 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other Contracting State the same protection as that other State accords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unpublished works of its own nationals, as well as the protection specially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granted by this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For the purpose of this Convention any Contracting State may, by domes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 legislation, assimilate to its own nationals any person domiciled in that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HI. </w:t>
      </w:r>
      <w:r>
        <w:rPr>
          <w:rFonts w:ascii="Times New Roman" w:hAnsi="Times New Roman" w:cs="Times New Roman"/>
        </w:rPr>
        <w:t>1. Any Contracting State which, under its domestic law, requires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condition of copyright, compliance with formalities such as deposit, registration,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notice, notarial certificates, payment of fees or manufacture or publication 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Contracting State, shall regard these requirements as satisfied with respect to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works protected in accordance with this Convention and first published outside its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territory and the author of which is not one of its nationals, if from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of the first publication all the copies of the work published with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authority of the author or other copyright proprietor bear the symbol accom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panied by the name of the copyright proprietor and the year of first publication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placed in such manner and location as to give reasonable notice of claim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copyright.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The provisions of paragraph 1 shall not preclude any Contracting State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requiring formalities or other conditions for the acquisition and enjoyment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copyright in respect of works first published in its territory or works of its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nationals wherever published.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 provisions of paragraph 1 shall not preclude any Contracting State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providing that a person seeking judicial relief must, in bringing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action, comply with procedural requirements, such as that the complainant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appear through domestic counsel or that the complainant must deposit with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court or an administrative office, or both, a copy of the work involved in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litigation; provided that failure to comply with such requirements shall not affect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validity of the copyright, nor shall any such requirement be imposed upon 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of another Contracting State if such requirement is not imposed 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nationals of the State in which protection is claimed.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 each Contracting State there shall be legal means of protecting without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formalities the unpublished works of nationals of other Contracting States.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If a Contracting State grants protection for more than one term of copyright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first term is for a period longer than one of the minimum periods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prescribed in article IV, such State shall not be required to comply with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provisions of paragraph 1 of this article in respect of the second or any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subsequent term of copyright.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196_____United Nations — Treaty Series • Nations Unies — Recueil des Traités____1974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IV. </w:t>
      </w:r>
      <w:r>
        <w:rPr>
          <w:rFonts w:ascii="Times New Roman" w:hAnsi="Times New Roman" w:cs="Times New Roman"/>
        </w:rPr>
        <w:t>1. The duration of protection of a work shall be governed, 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accordance with the provisions of article II and this article, by the law of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Contracting State in which protection is claimed.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>The term of protection for works protected under this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not be less than the life of the author and twenty-five years after his death.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any Contracting State which, on the effective date of this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that State, has limited this term for certain classes of works to a period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computed from the first publication of the work, shall be entitled to maintain these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exceptions and to extend them to other classes of works. For all these classes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term of protection shall not be less than twenty-five years from the date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publication.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(b) </w:t>
      </w:r>
      <w:r>
        <w:rPr>
          <w:rFonts w:ascii="Times New Roman" w:hAnsi="Times New Roman" w:cs="Times New Roman"/>
        </w:rPr>
        <w:t>Any Contracting State which, upon the effective date of this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that State, does not compute the term of protection upon the basis of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of the author, shall be entitled to compute the term of protection from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the first publication of the work or from its registration prior to publica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tion, as the case may be, provided the term of protection shall not be less than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twenty-five years from the date of first publication or from its registration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publication, as the case may be.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If the legislation of a Contracting State grants two or more successive terms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protection, the duration of the first term shall not be less than one of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minimum periods specified in sub-paragraphs </w:t>
      </w: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  <w:iCs/>
        </w:rPr>
        <w:t>(b).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 provisions of paragraph 2 shall not apply to photographic works or to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of applied art; provided, however, that the term of protection in those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Contracting States which protect photographic works, or works of applied art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so far as they are protected as artistic works, shall not be less than ten years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of said classes of works.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>No Contracting State shall be obliged to grant protection to a work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period longer than that fixed for the class of works to which the work in question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belongs, in the case of unpublished works by the law of the Contracting State of which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author is a national, and in the case of published works by the law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Contracting State in which the work has been first published.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(b) </w:t>
      </w:r>
      <w:r>
        <w:rPr>
          <w:rFonts w:ascii="Times New Roman" w:hAnsi="Times New Roman" w:cs="Times New Roman"/>
        </w:rPr>
        <w:t xml:space="preserve">For the purposes of the application of sub-paragraph </w:t>
      </w:r>
      <w:r>
        <w:rPr>
          <w:rFonts w:ascii="Times New Roman" w:hAnsi="Times New Roman" w:cs="Times New Roman"/>
          <w:i/>
          <w:iCs/>
        </w:rPr>
        <w:t xml:space="preserve">(a), </w:t>
      </w:r>
      <w:r>
        <w:rPr>
          <w:rFonts w:ascii="Times New Roman" w:hAnsi="Times New Roman" w:cs="Times New Roman"/>
        </w:rPr>
        <w:t>if the law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Contracting State grants two or more successive terms of protection, the period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protection of that State shall be considered to be the aggregate of those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terms. However, if a specified work is not protected by such State during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or any subsequent term for any reason, the other Contracting States shall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be obliged to protect it during the second or any subsequent term.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For the purposes of the application of paragraph 4, the work of a national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 Contracting State, first published in a non-Contracting State, shall be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treated as though first published in the Contracting State of which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is a national.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For the purposes of the application of paragraph 4, in case of simul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taneous publication in two or more Contracting States, the work shall be treated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though first published in the State which affords the shortest term; any work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published in two or more Contracting States within thirty days of its first publication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considered as having been published simultaneously in said Contracting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</w:t>
      </w:r>
      <w:r>
        <w:rPr>
          <w:rFonts w:ascii="Times New Roman" w:hAnsi="Times New Roman" w:cs="Times New Roman"/>
        </w:rPr>
        <w:t>/Fbis. 1. The rights referred to in article I shall include the basic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1974____United Nations — Treaty Series • Nations Unies — Recueil des Traités_____197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rights ensuring the author's economic interests, including the exclusive right to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 reproduction by any means, public performance and broadcasting.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provisions of this article shall extend to works protected under this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either in their original form or in any form recognizably derived from the original.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However, any Contracting State may, by its domestic legislation, make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exceptions that do not conflict with the spirit and provisions of this Convention,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rights mentioned in paragraph 1 of this article. Any State whose legislation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provides, shall nevertheless accord a reasonable degree of effective protection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each of the rights to which exception has been made.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V. </w:t>
      </w:r>
      <w:r>
        <w:rPr>
          <w:rFonts w:ascii="Times New Roman" w:hAnsi="Times New Roman" w:cs="Times New Roman"/>
        </w:rPr>
        <w:t>1. The rights referred to in article I shall include the exclusive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of the author to make, publish and authorize the making and publication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translations of works protected under this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However, any Contracting State may, by its domestic legislation, restrict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right of translation of writings, but only subject to the following provisions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>If, after the expiration of a period of seven years from the date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publication of a writing, a translation of such writing has not been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published in a language in general use of the Contracting State, by the owner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right of translation or with his authorization, any national of such Contracting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may obtain a non-exclusive licence from the competent authority thereof to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 the work into that language and publish the work so translated.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(b) </w:t>
      </w:r>
      <w:r>
        <w:rPr>
          <w:rFonts w:ascii="Times New Roman" w:hAnsi="Times New Roman" w:cs="Times New Roman"/>
        </w:rPr>
        <w:t>Such national shall in accordance with the procedure of the State con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cerned, establish either that he has requested, and been denied, authorization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proprietor of the right to make and publish the translation, or that,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due diligence on his part, he was unable to find the owner of the right. 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licence may also be granted on the same conditions if all previous editions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translation in a language in general use in the Contracting State are out of print.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If the owner of the right of translation cannot be found, then the applicant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licence shall send copies of his application to the publisher whose name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appears on the work and, if the nationality of the owner of the right of transla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tion is known, to the diplomatic or consular representative of the State of which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owner is a national, or to the organization which may have been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designated by the government of that State. The licence shall not be granted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the expiration of a period of two months from the date of the dispatch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copies of the application.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(d) </w:t>
      </w:r>
      <w:r>
        <w:rPr>
          <w:rFonts w:ascii="Times New Roman" w:hAnsi="Times New Roman" w:cs="Times New Roman"/>
        </w:rPr>
        <w:t>Due provision shall be made by domestic legislation to ensure to the owner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right of translation a compensation which is just and conforms to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standards, to ensure payment and transmittal of such compensation,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to ensure a correct translation of the work.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(é) </w:t>
      </w:r>
      <w:r>
        <w:rPr>
          <w:rFonts w:ascii="Times New Roman" w:hAnsi="Times New Roman" w:cs="Times New Roman"/>
        </w:rPr>
        <w:t>The original title and the name of the author of the work shall be printed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all copies of the published translation. The licence shall be valid only for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 of the translation in the territory of the Contracting State where it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been applied for. Copies so published may be imported and sold in another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Contracting State if a language in general use in such other State is the same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as that into which the work has been so translated, and if the domestic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in such other State makes provision for such licences and does not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prohibit such importation and sale. Where the foregoing conditions do not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exist, the importation and sale of such copies in a Contracting State shall be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governed by its domestic law and its agreements. The licence shall not be trans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ferred by the licensee.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198_____United Nations — Treaty Series • Nations Unies — Recueil des Traités____1974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(/) The licence shall not be granted when the author has withdrawn from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circulation all copies of the work.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V </w:t>
      </w:r>
      <w:r>
        <w:rPr>
          <w:rFonts w:ascii="Times New Roman" w:hAnsi="Times New Roman" w:cs="Times New Roman"/>
        </w:rPr>
        <w:t>bis. 1. Any Contracting State regarded as a developing country 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conformity with the established practice of the General Assembly of the United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Nations may, by a notification deposited with the Director-General of the United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Nations Educational, Scientific and Cultural Organization (hereinafter called "the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Director-General") at the time of its ratification, acceptance or accession 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thereafter, avail itself of any or all of the exceptions provided for in articles V </w:t>
      </w:r>
      <w:r>
        <w:rPr>
          <w:rFonts w:ascii="Times New Roman" w:hAnsi="Times New Roman" w:cs="Times New Roman"/>
          <w:i/>
          <w:iCs/>
        </w:rPr>
        <w:t>ter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and V </w:t>
      </w:r>
      <w:r>
        <w:rPr>
          <w:rFonts w:ascii="Times New Roman" w:hAnsi="Times New Roman" w:cs="Times New Roman"/>
          <w:i/>
          <w:iCs/>
        </w:rPr>
        <w:t>quater.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2. </w:t>
      </w:r>
      <w:r>
        <w:rPr>
          <w:rFonts w:ascii="Times New Roman" w:hAnsi="Times New Roman" w:cs="Times New Roman"/>
        </w:rPr>
        <w:t>Any such notification shall be effective for ten years from the date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coming into force of this Convention, or for such part of that ten-year period as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remains at the date of deposit of the notification, and may be renewed in whole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in part for further periods of ten years each if, not more than fifteen or less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 three months before the expiration of the relevant ten-year period, the Con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tracting State deposits a further notification with the Director-General. Initial noti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fications may also be made during these further periods of ten years in accordance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provisions of this article.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Notwithstanding the provisions of paragraph 2, a Contracting State that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ceased to be regarded as a developing country as referred to in paragraph 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no longer be entitled to renew its notification made under the provisions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1 or 2, and whether or not it formally withdraws the notification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State shall be precluded from availing itself of the exceptions provided for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articles V </w:t>
      </w:r>
      <w:r>
        <w:rPr>
          <w:rFonts w:ascii="Times New Roman" w:hAnsi="Times New Roman" w:cs="Times New Roman"/>
          <w:i/>
          <w:iCs/>
        </w:rPr>
        <w:t xml:space="preserve">ter </w:t>
      </w:r>
      <w:r>
        <w:rPr>
          <w:rFonts w:ascii="Times New Roman" w:hAnsi="Times New Roman" w:cs="Times New Roman"/>
        </w:rPr>
        <w:t xml:space="preserve">and V </w:t>
      </w:r>
      <w:r>
        <w:rPr>
          <w:rFonts w:ascii="Times New Roman" w:hAnsi="Times New Roman" w:cs="Times New Roman"/>
          <w:i/>
          <w:iCs/>
        </w:rPr>
        <w:t xml:space="preserve">quater </w:t>
      </w:r>
      <w:r>
        <w:rPr>
          <w:rFonts w:ascii="Times New Roman" w:hAnsi="Times New Roman" w:cs="Times New Roman"/>
        </w:rPr>
        <w:t>at the end of the current ten-year period, or at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three years after it has ceased to be regarded as a developing country,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whichever period expires later.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Any copies of a work already made under the exceptions provided for 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articles V </w:t>
      </w:r>
      <w:r>
        <w:rPr>
          <w:rFonts w:ascii="Times New Roman" w:hAnsi="Times New Roman" w:cs="Times New Roman"/>
          <w:i/>
          <w:iCs/>
        </w:rPr>
        <w:t xml:space="preserve">ter </w:t>
      </w:r>
      <w:r>
        <w:rPr>
          <w:rFonts w:ascii="Times New Roman" w:hAnsi="Times New Roman" w:cs="Times New Roman"/>
        </w:rPr>
        <w:t xml:space="preserve">and V </w:t>
      </w:r>
      <w:r>
        <w:rPr>
          <w:rFonts w:ascii="Times New Roman" w:hAnsi="Times New Roman" w:cs="Times New Roman"/>
          <w:i/>
          <w:iCs/>
        </w:rPr>
        <w:t xml:space="preserve">quater </w:t>
      </w:r>
      <w:r>
        <w:rPr>
          <w:rFonts w:ascii="Times New Roman" w:hAnsi="Times New Roman" w:cs="Times New Roman"/>
        </w:rPr>
        <w:t>may continue to be distributed after the expiration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period for which notifications under this article were effective until their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is exhausted.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Any Contracting State that has deposited a notification in accordance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article XIII with respect to the application of this Convention to a particular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country or territory, the situation of which can be regarded as analogous to that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States referred to in paragraph 1 of this article, may also deposit notifications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renew them in accordance with the provisions of this article with respect to any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country or territory. During the effective period of such notifications,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provisions of articles V </w:t>
      </w:r>
      <w:r>
        <w:rPr>
          <w:rFonts w:ascii="Times New Roman" w:hAnsi="Times New Roman" w:cs="Times New Roman"/>
          <w:i/>
          <w:iCs/>
        </w:rPr>
        <w:t xml:space="preserve">ter </w:t>
      </w:r>
      <w:r>
        <w:rPr>
          <w:rFonts w:ascii="Times New Roman" w:hAnsi="Times New Roman" w:cs="Times New Roman"/>
        </w:rPr>
        <w:t xml:space="preserve">and V </w:t>
      </w:r>
      <w:r>
        <w:rPr>
          <w:rFonts w:ascii="Times New Roman" w:hAnsi="Times New Roman" w:cs="Times New Roman"/>
          <w:i/>
          <w:iCs/>
        </w:rPr>
        <w:t xml:space="preserve">quater </w:t>
      </w:r>
      <w:r>
        <w:rPr>
          <w:rFonts w:ascii="Times New Roman" w:hAnsi="Times New Roman" w:cs="Times New Roman"/>
        </w:rPr>
        <w:t>may be applied with respect to such country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territory. The sending of copies from the country or territory to the Contracting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shall be considered as export within the meaning of articles V </w:t>
      </w:r>
      <w:r>
        <w:rPr>
          <w:rFonts w:ascii="Times New Roman" w:hAnsi="Times New Roman" w:cs="Times New Roman"/>
          <w:i/>
          <w:iCs/>
        </w:rPr>
        <w:t xml:space="preserve">ter </w:t>
      </w:r>
      <w:r>
        <w:rPr>
          <w:rFonts w:ascii="Times New Roman" w:hAnsi="Times New Roman" w:cs="Times New Roman"/>
        </w:rPr>
        <w:t>and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  <w:i/>
          <w:iCs/>
        </w:rPr>
        <w:t>quater.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V </w:t>
      </w:r>
      <w:r>
        <w:rPr>
          <w:rFonts w:ascii="Times New Roman" w:hAnsi="Times New Roman" w:cs="Times New Roman"/>
        </w:rPr>
        <w:t xml:space="preserve">ter. 1. </w:t>
      </w: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 xml:space="preserve">Any Contracting State to which article V </w:t>
      </w:r>
      <w:r>
        <w:rPr>
          <w:rFonts w:ascii="Times New Roman" w:hAnsi="Times New Roman" w:cs="Times New Roman"/>
          <w:i/>
          <w:iCs/>
        </w:rPr>
        <w:t xml:space="preserve">bis (I) </w:t>
      </w:r>
      <w:r>
        <w:rPr>
          <w:rFonts w:ascii="Times New Roman" w:hAnsi="Times New Roman" w:cs="Times New Roman"/>
        </w:rPr>
        <w:t>applies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substitute for the period of seven years provided for in article V (2) 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of three years or any longer period prescribed by its legislation. However, 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case of a translation into a language not in general use in one or more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countries that are party to this Convention or only the 1952 Conven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tion, the period shall be one year instead of three.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(b) </w:t>
      </w:r>
      <w:r>
        <w:rPr>
          <w:rFonts w:ascii="Times New Roman" w:hAnsi="Times New Roman" w:cs="Times New Roman"/>
        </w:rPr>
        <w:t xml:space="preserve">A Contracting State to which article V </w:t>
      </w:r>
      <w:r>
        <w:rPr>
          <w:rFonts w:ascii="Times New Roman" w:hAnsi="Times New Roman" w:cs="Times New Roman"/>
          <w:i/>
          <w:iCs/>
        </w:rPr>
        <w:t xml:space="preserve">bis </w:t>
      </w:r>
      <w:r>
        <w:rPr>
          <w:rFonts w:ascii="Times New Roman" w:hAnsi="Times New Roman" w:cs="Times New Roman"/>
        </w:rPr>
        <w:t>(1) applies may, with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 agreement of the developed countries party to this Convention 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the 1952 Convention and in which the same language is in general use,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1974 United Nations — Treaty Series • Nations Unies — Recueil des Traités______199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substitute, in the case of translation into that language, for the period of three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years provided for in sub-paragraph </w:t>
      </w: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>another period as determined by such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 but not shorter than one year. However, this sub-paragraph shall not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where the language in question is English, French or Spanish. Notification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any such agreement shall be made to the Director-General.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(c) </w:t>
      </w:r>
      <w:r>
        <w:rPr>
          <w:rFonts w:ascii="Times New Roman" w:hAnsi="Times New Roman" w:cs="Times New Roman"/>
        </w:rPr>
        <w:t>The licence may only be granted if the applicant, in accordance with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procedure of the State concerned, establishes either that he has requested, and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been denied, authorization by the owner of the right of translation, or that, after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diligence on his part, he was unable to find the owner of the right. At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time as he makes his request he shall inform either the International Copyright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Centre established by the United Nations Educational, Scientific and Cultural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or any national or regional information centre which may have been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designated in a notification to that effect deposited with the Director-General by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government of the State in which the publisher is believed to have his principal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of business.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(if) </w:t>
      </w:r>
      <w:r>
        <w:rPr>
          <w:rFonts w:ascii="Times New Roman" w:hAnsi="Times New Roman" w:cs="Times New Roman"/>
        </w:rPr>
        <w:t>If the owner of the right of translation cannot be found, the appli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 for a licence shall send, by registered airmail, copies of his application to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publisher whose name appears on the work and to any national or regional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centre as mentioned in sub-paragraph </w:t>
      </w:r>
      <w:r>
        <w:rPr>
          <w:rFonts w:ascii="Times New Roman" w:hAnsi="Times New Roman" w:cs="Times New Roman"/>
          <w:i/>
          <w:iCs/>
        </w:rPr>
        <w:t xml:space="preserve">(c). </w:t>
      </w:r>
      <w:r>
        <w:rPr>
          <w:rFonts w:ascii="Times New Roman" w:hAnsi="Times New Roman" w:cs="Times New Roman"/>
        </w:rPr>
        <w:t>If no such centre 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notified he shall also send a copy to the international copyright information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centre established by the United Nations Educational, Scientific and Cultural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>Licences obtainable after three years shall not be granted under this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until a further period of six months has elapsed and licences obtainable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one year until a further period of nine months has elapsed. The further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shall begin either from the date of the request for permission to translate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mentioned in paragraph 1 </w:t>
      </w:r>
      <w:r>
        <w:rPr>
          <w:rFonts w:ascii="Times New Roman" w:hAnsi="Times New Roman" w:cs="Times New Roman"/>
          <w:i/>
          <w:iCs/>
        </w:rPr>
        <w:t xml:space="preserve">(c) </w:t>
      </w:r>
      <w:r>
        <w:rPr>
          <w:rFonts w:ascii="Times New Roman" w:hAnsi="Times New Roman" w:cs="Times New Roman"/>
        </w:rPr>
        <w:t>or, if the identity or address of the owner of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of translation is not known, from the date of dispatch of the copies of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application for a licence mentioned in paragraph 1 </w:t>
      </w:r>
      <w:r>
        <w:rPr>
          <w:rFonts w:ascii="Times New Roman" w:hAnsi="Times New Roman" w:cs="Times New Roman"/>
          <w:i/>
          <w:iCs/>
        </w:rPr>
        <w:t>(d).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(b) </w:t>
      </w:r>
      <w:r>
        <w:rPr>
          <w:rFonts w:ascii="Times New Roman" w:hAnsi="Times New Roman" w:cs="Times New Roman"/>
        </w:rPr>
        <w:t>Licences shall not be granted if a translation has been published by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owner of the right of translation or with his authorization during the said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of six or nine months.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Any licence under this article shall be granted only for the purpose of teaching,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scholarship or research.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i/>
          <w:iCs/>
        </w:rPr>
        <w:t xml:space="preserve">(d) </w:t>
      </w:r>
      <w:r>
        <w:rPr>
          <w:rFonts w:ascii="Times New Roman" w:hAnsi="Times New Roman" w:cs="Times New Roman"/>
        </w:rPr>
        <w:t>Any licence granted under this article shall not extend to the export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copies and shall be valid only for publication in the territory of the Contracting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where it has been applied for.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(b) </w:t>
      </w:r>
      <w:r>
        <w:rPr>
          <w:rFonts w:ascii="Times New Roman" w:hAnsi="Times New Roman" w:cs="Times New Roman"/>
        </w:rPr>
        <w:t>Any copy published in accordance with a licence granted under this article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bear a notice in the appropriate language stating that the copy is available for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distribution only in the Contracting State granting the licence. If the writing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bears the notice specified in article III (1) the copies shall bear the same notice.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(c) </w:t>
      </w:r>
      <w:r>
        <w:rPr>
          <w:rFonts w:ascii="Times New Roman" w:hAnsi="Times New Roman" w:cs="Times New Roman"/>
        </w:rPr>
        <w:t xml:space="preserve">The prohibition of export provided for in sub-paragraph </w:t>
      </w: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>shall not apply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 governmental or other public entity of a State which has granted a licence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this article to translate a work into a language other than English, French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Spanish sends copies of a translation prepared under such licence to another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 if: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the recipients are individuals who are nationals of the Contracting State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granting the licence, or organizations grouping such individuals;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the copies are to be used only for the purpose of teaching, scholarship 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; I3444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200_____United Nations — Treaty Series • Nations Unies — Recueil des Traités____1974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(iii) the sending of the copies and their subsequent distribution to recipients 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without the object of commercial purpose; and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(iv) the country to which the copies have been sent has agreed with the Contracting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State to allow the receipt, distribution or both and the Director-General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has been notified of such agreement by any one of the governments which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have concluded it.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Due provision shall be made at the national level to ensure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 that the licence provides for just compensation that is consistent with standards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royalties normally operating in the case of licences freely negociated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between persons in the two countries concerned ; and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(b) </w:t>
      </w:r>
      <w:r>
        <w:rPr>
          <w:rFonts w:ascii="Times New Roman" w:hAnsi="Times New Roman" w:cs="Times New Roman"/>
          <w:sz w:val="21"/>
          <w:szCs w:val="21"/>
        </w:rPr>
        <w:t>payment and transmittal of the compensation; however, should national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currency regulations intervene, the competent authority shall make all efforts,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by the use of international machinery, to ensure transmittal in internationally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convertible currency or its equivalent.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Any licence granted by a Contracting State under this article shall terminate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a translation of the work in the same language with substantially the same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content as the edition in respect of which the licence was granted is published in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said State by the owner of the right of translation or with his authorization,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at a price reasonably related to that normally charged in the same State for com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parable works. Any copies already made before the licence is terminated may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continue to be distributed until their stock is exhausted.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works which are composed mainly of illustrations a licence to translate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text and to reproduce the illustrations may be granted only if the conditions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of article V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quater </w:t>
      </w:r>
      <w:r>
        <w:rPr>
          <w:rFonts w:ascii="Times New Roman" w:hAnsi="Times New Roman" w:cs="Times New Roman"/>
          <w:sz w:val="21"/>
          <w:szCs w:val="21"/>
        </w:rPr>
        <w:t>are also fulfilled.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8.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(a) </w:t>
      </w:r>
      <w:r>
        <w:rPr>
          <w:rFonts w:ascii="Times New Roman" w:hAnsi="Times New Roman" w:cs="Times New Roman"/>
          <w:sz w:val="21"/>
          <w:szCs w:val="21"/>
        </w:rPr>
        <w:t>A licence to translate a work protected under this Convention, published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printed or analogous forms of reproduction, may also be granted to a broad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casting organization having its headquarters in a Contracting State to which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article V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bis </w:t>
      </w:r>
      <w:r>
        <w:rPr>
          <w:rFonts w:ascii="Times New Roman" w:hAnsi="Times New Roman" w:cs="Times New Roman"/>
          <w:sz w:val="21"/>
          <w:szCs w:val="21"/>
        </w:rPr>
        <w:t>(1) applies, upon an application made in that State by the said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 under the following conditions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(i) the translation is made from a copy made and acquired in accordance with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laws of the Contracting State 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(ii) the translation is for use only in broadcasts intended exclusively for teaching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 for the dissemination of the results of specialized technical or scientific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research to experts in a particular profession 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(iii) the translation is used exclusively for the purposes set out in condition (ii),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through broadcasts lawfully made which are intended for recipients on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territory of the Contracting State, including broadcasts made through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medium of sound or visual recordings lawfully and exclusively made for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purpose of such broadcasts 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(iv) sound or visual recordings of the translation may be exchanged only between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broadcasting organizations having their headquarters in the Contracting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State granting the licence ; and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(v) all uses made of the translation are without any commercial purpose.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(b) </w:t>
      </w:r>
      <w:r>
        <w:rPr>
          <w:rFonts w:ascii="Times New Roman" w:hAnsi="Times New Roman" w:cs="Times New Roman"/>
          <w:sz w:val="21"/>
          <w:szCs w:val="21"/>
        </w:rPr>
        <w:t xml:space="preserve">Provided all of the criteria and conditions set out in sub-paragraph </w:t>
      </w:r>
      <w:r>
        <w:rPr>
          <w:rFonts w:ascii="Times New Roman" w:hAnsi="Times New Roman" w:cs="Times New Roman"/>
          <w:i/>
          <w:iCs/>
          <w:sz w:val="21"/>
          <w:szCs w:val="21"/>
        </w:rPr>
        <w:t>(à)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are met, a licence may also be granted to a broadcasting organization to translate any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text incorporated in an audio-visual fixation which was itself prepared and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published for the sole purpose of being used in connexion with systematic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instructional activities.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1974____United Nations — Treaty Series • Nations Unies — Recueil des Traités_____201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(c) </w:t>
      </w:r>
      <w:r>
        <w:rPr>
          <w:rFonts w:ascii="Times New Roman" w:hAnsi="Times New Roman" w:cs="Times New Roman"/>
          <w:sz w:val="21"/>
          <w:szCs w:val="21"/>
        </w:rPr>
        <w:t xml:space="preserve">Subject to sub-paragraphs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(a) </w:t>
      </w:r>
      <w:r>
        <w:rPr>
          <w:rFonts w:ascii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(b), </w:t>
      </w:r>
      <w:r>
        <w:rPr>
          <w:rFonts w:ascii="Times New Roman" w:hAnsi="Times New Roman" w:cs="Times New Roman"/>
          <w:sz w:val="21"/>
          <w:szCs w:val="21"/>
        </w:rPr>
        <w:t>the other provisions of this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article shall apply to the grant and exercise of the licence.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 Subject to the provisions of this article, any licence granted under this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Article shall be governed by the provisions of article V, and shall continue to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 governed by the provisions of article V and of this article, even after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seven-year period provided for in article V (2) has expired. However, after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said period has expired, the licensee shall be free to request that the said licence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 replaced by a new licence governed exclusively by the provisions of article V.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Article </w:t>
      </w:r>
      <w:r>
        <w:rPr>
          <w:rFonts w:ascii="Times New Roman" w:hAnsi="Times New Roman" w:cs="Times New Roman"/>
          <w:sz w:val="21"/>
          <w:szCs w:val="21"/>
        </w:rPr>
        <w:t xml:space="preserve">Fquater. 1. Any Contracting State to which article V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bis </w:t>
      </w:r>
      <w:r>
        <w:rPr>
          <w:rFonts w:ascii="Times New Roman" w:hAnsi="Times New Roman" w:cs="Times New Roman"/>
          <w:sz w:val="21"/>
          <w:szCs w:val="21"/>
        </w:rPr>
        <w:t>(1) applies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may adopt the following provisions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(a) </w:t>
      </w:r>
      <w:r>
        <w:rPr>
          <w:rFonts w:ascii="Times New Roman" w:hAnsi="Times New Roman" w:cs="Times New Roman"/>
          <w:sz w:val="21"/>
          <w:szCs w:val="21"/>
        </w:rPr>
        <w:t>If, after the expiration of (i) the relevant period specified in sub-paragraph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(c) </w:t>
      </w:r>
      <w:r>
        <w:rPr>
          <w:rFonts w:ascii="Times New Roman" w:hAnsi="Times New Roman" w:cs="Times New Roman"/>
          <w:sz w:val="21"/>
          <w:szCs w:val="21"/>
        </w:rPr>
        <w:t>commencing from the date of first publication of a particular edition of a literary,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scientific or artistic work referred to in paragraph 3, or (ii) any longer period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determined by national legislation of the State, copies of such edition have not been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distributed in that State to the general public or in connexion with systematic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instructional activities at a price reasonably related to that normally charged in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State for comparable works, by the owner of the right of reproduction or with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his authorization, any national of such State may obtain a non-exclusive licence from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competent authority to publish such edition at that or a lower price for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use in connexion with systematic instructional activities. The licence may only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 granted if such national, in accordance with the procedure of the State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concerned, establishes either that he has requested, and been denied, authorization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by the proprietor of the right to publish such work, or that, after due diligence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 his part, he was unable to find the owner of the right. At the same time as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 makes his request he shall inform either the international copyright information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centre established by the United Nations Educational, Scientific and Cultural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 or any national or regional information centre referred to in subparagraph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(d).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(b) </w:t>
      </w:r>
      <w:r>
        <w:rPr>
          <w:rFonts w:ascii="Times New Roman" w:hAnsi="Times New Roman" w:cs="Times New Roman"/>
          <w:sz w:val="21"/>
          <w:szCs w:val="21"/>
        </w:rPr>
        <w:t>A licence may also be granted on the same conditions if, for a period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six months, no authorized copies of the edition in question have been 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sale in the State concerned to the general public or in connexion with systematic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instructional activities at a price reasonably related to that normally charged in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State for comparable works.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(c) </w:t>
      </w:r>
      <w:r>
        <w:rPr>
          <w:rFonts w:ascii="Times New Roman" w:hAnsi="Times New Roman" w:cs="Times New Roman"/>
          <w:sz w:val="21"/>
          <w:szCs w:val="21"/>
        </w:rPr>
        <w:t xml:space="preserve">The period referred to in sub-paragraph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(a) </w:t>
      </w:r>
      <w:r>
        <w:rPr>
          <w:rFonts w:ascii="Times New Roman" w:hAnsi="Times New Roman" w:cs="Times New Roman"/>
          <w:sz w:val="21"/>
          <w:szCs w:val="21"/>
        </w:rPr>
        <w:t>shall be five years except that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(i) for works of the natural and physical sciences, including mathematics, and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technology, the period shall be three years 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(ii) for works of fiction, poetry, drama and music, and for art books, the period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shall be seven years.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(d) </w:t>
      </w:r>
      <w:r>
        <w:rPr>
          <w:rFonts w:ascii="Times New Roman" w:hAnsi="Times New Roman" w:cs="Times New Roman"/>
          <w:sz w:val="21"/>
          <w:szCs w:val="21"/>
        </w:rPr>
        <w:t>If the owner of the right of reproduction cannot be found, the applicant for 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licence shall send, by registered air mail, copies of his application to the publisher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whose name appears on the work and to any national or regional information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centre identified as such in a notification deposited with the Director-General by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State in which the publisher is believed to have his principal place of business.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the absence of any such notification, he shall also send a copy to the international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copyright information centre established by the United Nations Educational, Scien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tific and Cultural Organization. The licence shall not be granted before the expira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tion of a period of three months from the date of dispatch of the copies of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application.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202_____United Nations — Treaty Series • Nations Unies — Recueil des Traités____1974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(e) </w:t>
      </w:r>
      <w:r>
        <w:rPr>
          <w:rFonts w:ascii="Times New Roman" w:hAnsi="Times New Roman" w:cs="Times New Roman"/>
        </w:rPr>
        <w:t>Licences obtainable after three years shall not be granted under this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until a period of six months has elapsed from the date of the request for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permission referred to in sub-paragraph </w:t>
      </w: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>or, if the identity or address of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of the right of reproduction is unknown, from the date of the dispatch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copies of the application for a licence referred to in sub-paragraph </w:t>
      </w:r>
      <w:r>
        <w:rPr>
          <w:rFonts w:ascii="Times New Roman" w:hAnsi="Times New Roman" w:cs="Times New Roman"/>
          <w:i/>
          <w:iCs/>
        </w:rPr>
        <w:t xml:space="preserve">(it) </w:t>
      </w:r>
      <w:r>
        <w:rPr>
          <w:rFonts w:ascii="Times New Roman" w:hAnsi="Times New Roman" w:cs="Times New Roman"/>
        </w:rPr>
        <w:t>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if any such distribution of copies of the edition as is mentioned 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sub-paragraph (a) has taken place during that period.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(/) The name of the author and the title of the particular edition of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shall be printed on all copies of the published reproduction. The licence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not extend to the export of copies and shall be valid only for publication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territory of the Contracting State where it has been applied for.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licence shall not be transferable by the licensee.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 Due provision shall be made by domestic legislation to ensure an accurate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reproduction of the particular edition in question.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(h) </w:t>
      </w:r>
      <w:r>
        <w:rPr>
          <w:rFonts w:ascii="Times New Roman" w:hAnsi="Times New Roman" w:cs="Times New Roman"/>
        </w:rPr>
        <w:t>A licence to reproduce and publish a translation of a work shall not be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granted under this article in the following cases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where the translation was not published by the owner of the right of translation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with his authorization 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where the translation is not in a language in general use in the State with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to grant the licence.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exceptions provided for in paragraph 1 are subject to the following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provisions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>Any copy published in accordance with a licence granted under this article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bear a notice in the appropriate language stating that the copy is available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distribution only in the Contracting State to which the said licence applies.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edition bears the notice specified in article III (1), the copies shall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bear the same notice.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(b) </w:t>
      </w:r>
      <w:r>
        <w:rPr>
          <w:rFonts w:ascii="Times New Roman" w:hAnsi="Times New Roman" w:cs="Times New Roman"/>
        </w:rPr>
        <w:t>Due provision shall be made at the national level to ensure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that the licence provides for just compensation that is consistent with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standards of royalties normally operating in the case of licences freely nego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tiated between persons in the two countries concerned ; and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payment and transmittal of the compensation ; however, should national curren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 regulations intervene, the competent authority shall make all efforts, by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international machinery, to ensure transmittal in internationally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convertible currency or its equivalent.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Whenever copies of an edition of a work are distributed in the Con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tracting State to the general public or in connexion with systematic instructional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activities, by the owner of the right of reproduction or with his authorization, at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price reasonably related to that normally charged in the State for comparable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works, any licence granted under this article shall terminate if such edition is in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same language and is substantially the same in content as the edition published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licence. Any copies already made before the licence is terminated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continue to be distributed until their stock is exhausted.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(d) </w:t>
      </w:r>
      <w:r>
        <w:rPr>
          <w:rFonts w:ascii="Times New Roman" w:hAnsi="Times New Roman" w:cs="Times New Roman"/>
        </w:rPr>
        <w:t>No licence shall be granted when the author has withdrawn from circulation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copies of the edition in question.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 xml:space="preserve">Subject to sub-paragraph </w:t>
      </w:r>
      <w:r>
        <w:rPr>
          <w:rFonts w:ascii="Times New Roman" w:hAnsi="Times New Roman" w:cs="Times New Roman"/>
          <w:i/>
          <w:iCs/>
        </w:rPr>
        <w:t xml:space="preserve">(b), </w:t>
      </w:r>
      <w:r>
        <w:rPr>
          <w:rFonts w:ascii="Times New Roman" w:hAnsi="Times New Roman" w:cs="Times New Roman"/>
        </w:rPr>
        <w:t>the literary, scientific or artistic works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which this article applies shall be limited to works published in printed 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analogous forms of reproduction.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1974____United Nations — Treaty Series • Nations Unies — Recueil des Traités_____203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(b) </w:t>
      </w:r>
      <w:r>
        <w:rPr>
          <w:rFonts w:ascii="Times New Roman" w:hAnsi="Times New Roman" w:cs="Times New Roman"/>
        </w:rPr>
        <w:t>The provisions of this article shall also apply to reproduction in audio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 form of lawfully made audio-visual fixations including any protected works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incorporated therein and to the translation of any incorporated text into a language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general use in the State with power to grant the licence; always provided that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audio-visual fixations in question were prepared and published for the sole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of being used in connexion with systematic instructional activities.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VI. </w:t>
      </w:r>
      <w:r>
        <w:rPr>
          <w:rFonts w:ascii="Times New Roman" w:hAnsi="Times New Roman" w:cs="Times New Roman"/>
        </w:rPr>
        <w:t>"Publication", as used in this Convention, means the reproduction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tangible form and the general distribution to the public of copies of a work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which it can be read or otherwise visually perceived.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VII. </w:t>
      </w:r>
      <w:r>
        <w:rPr>
          <w:rFonts w:ascii="Times New Roman" w:hAnsi="Times New Roman" w:cs="Times New Roman"/>
        </w:rPr>
        <w:t>This Convention shall not apply to works or rights in works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which, at the effective date of this Convention in a Contracting State where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protection is claimed, are permanently in the public domain in the said Contracting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VIII. </w:t>
      </w:r>
      <w:r>
        <w:rPr>
          <w:rFonts w:ascii="Times New Roman" w:hAnsi="Times New Roman" w:cs="Times New Roman"/>
        </w:rPr>
        <w:t>1. This Convention, which shall bear the date of 24 July 1971,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deposited with the Director-General and shall remain open for signature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all States party to the 1952 Convention for a period of 120 days after the date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this Convention. It shall be subject to ratification or acceptance by the signatory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Any State which has not signed this Convention may accede thereto.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Ratification, acceptance or accession shall be effected by the deposit of 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 to that effect with the Director-General.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IX. </w:t>
      </w:r>
      <w:r>
        <w:rPr>
          <w:rFonts w:ascii="Times New Roman" w:hAnsi="Times New Roman" w:cs="Times New Roman"/>
        </w:rPr>
        <w:t>1. This Convention shall come into force three months after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deposit of twelve instruments of ratification, acceptance or accession.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Subsequently, this Convention shall come into force in respect of each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three months after that State has deposited its instrument of ratification,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acceptance or accession.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Accession to this Convention by a State not party to the 1952 Conven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tion shall also constitute accession to that Convention ; however, if its instrument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accession is deposited before this Convention comes into force, such State may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its accession to the 1952 Convention conditional upon the coming into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 of this Convention. After the coming into force of this Convention, 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may accede solely to the 1952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Relations between States party to this Convention and States that are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party only to the 1952 Convention, shall be governed by the 1952 Conven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tion. However, any State party only to the 1952 Convention may, by a notification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deposited with the Director-General, declare that it will admit the application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1971 Convention to works of its nationals or works first published in its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territory by all States party to this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X. </w:t>
      </w:r>
      <w:r>
        <w:rPr>
          <w:rFonts w:ascii="Times New Roman" w:hAnsi="Times New Roman" w:cs="Times New Roman"/>
        </w:rPr>
        <w:t>1. Each Contracting State undertakes to adopt, in accordance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its Constitution, such measures as are necessary to ensure the application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this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It is understood that at the date this Convention comes into force 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respect of any State, that State must be in a position under its domestic law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give effect to the terms of this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XI. </w:t>
      </w:r>
      <w:r>
        <w:rPr>
          <w:rFonts w:ascii="Times New Roman" w:hAnsi="Times New Roman" w:cs="Times New Roman"/>
        </w:rPr>
        <w:t>1. An Intergovernmental Committee is hereby established with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duties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204_____United Nations — Treaty Series • Nations Unies — Recueil des Traités____1974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to study the problems concerning the application and operation of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Universal Copyright Convention 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(b) </w:t>
      </w:r>
      <w:r>
        <w:rPr>
          <w:rFonts w:ascii="Times New Roman" w:hAnsi="Times New Roman" w:cs="Times New Roman"/>
        </w:rPr>
        <w:t>to make preparation for periodic revisions of this Convention 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to study any other problems concerning the international protection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copyright, in co-operation with the various interested international organiza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tions, such as the United Nations Educational, Scientific and Cultural Organiza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tion, the International Union for the Protection of Literary and Artistic Works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Organization of American States 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(d) </w:t>
      </w:r>
      <w:r>
        <w:rPr>
          <w:rFonts w:ascii="Times New Roman" w:hAnsi="Times New Roman" w:cs="Times New Roman"/>
        </w:rPr>
        <w:t>to inform States party to the Universal Copyright Convention as to its activities.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Committee shall consist of the representatives of eighteen States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party to this Convention or only to the 1952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 Committee shall be selected with due consideration to a fair balance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national interests on the basis of geographical location, population, languages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stage of development.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The Director-General of the United Nations Educational, Scientific and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Cultural Organization, the Director-General of the World Intellectual Property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and the Secretary-General of the Organization of American States,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their representatives, may attend meetings of the Committee in an advisory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capacity.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XII. </w:t>
      </w:r>
      <w:r>
        <w:rPr>
          <w:rFonts w:ascii="Times New Roman" w:hAnsi="Times New Roman" w:cs="Times New Roman"/>
        </w:rPr>
        <w:t>The Intergovernmental Committee shall convene a conference for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 whenever it deems necessary, or at the request of at least ten States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party to this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XIII. </w:t>
      </w:r>
      <w:r>
        <w:rPr>
          <w:rFonts w:ascii="Times New Roman" w:hAnsi="Times New Roman" w:cs="Times New Roman"/>
        </w:rPr>
        <w:t>1. Any Contracting State may, at the time of deposit of its instru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 of ratification, acceptance or accession, or at any time thereafter, declare by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notification addressed to the Director-General that this Convention shall apply to all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any of the countries or territories for the international relations of which it 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and this Convention shall thereupon apply to the countries or territories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named in such notification after the expiration of the term of three months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for in article IX. In the absence of such notification, this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not apply to any such country or'territory.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However, nothing in this article shall be understood as implying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 or tacit acceptance by a Contracting State of the factual situation con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cerning a country or territory to which this Convention is made applicable by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Contracting State in accordance with the provisions of this article.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XIV. \. </w:t>
      </w:r>
      <w:r>
        <w:rPr>
          <w:rFonts w:ascii="Times New Roman" w:hAnsi="Times New Roman" w:cs="Times New Roman"/>
        </w:rPr>
        <w:t>Any Contracting State may denounce this Convention in its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 name or on behalf of all or any of the countries or territories with respect to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 notification has been given under article XIII. The denunciation shall be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by notification addressed to the Director-General. Such denunciation shall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constitute denunciation of the 1952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Such denunciation shall operate only in respect of the State or of the country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territory on whose behalf it was made and shall not take effect until twelve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months after the date of receipt of the notification.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Article XV. </w:t>
      </w:r>
      <w:r>
        <w:rPr>
          <w:rFonts w:ascii="Times New Roman" w:hAnsi="Times New Roman" w:cs="Times New Roman"/>
        </w:rPr>
        <w:t>A dispute between two or more Contracting States concerning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interpretation or application of this Convention, not settled by negotiation,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shall, unless the States concerned agree on some other method of settlement,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 brought before the International Court of Justice for determination by it.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1974_____United Nations — Treaty Series • Nations Unies — Recueil des Traités_____205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Article XVI. </w:t>
      </w:r>
      <w:r>
        <w:rPr>
          <w:rFonts w:ascii="Times New Roman" w:hAnsi="Times New Roman" w:cs="Times New Roman"/>
          <w:sz w:val="21"/>
          <w:szCs w:val="21"/>
        </w:rPr>
        <w:t>1. This Convention shall be established in English, French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and Spanish. The three texts shall be signed and shall be equally authoritative.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Official texts of this Convention shall be established by the Director-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General, after consultation with the governments concerned, in Arabic, German,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Italian ' and Portuguese.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Any Contracting State or group of Contracting States shall be entitled to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have established by the Director-General other texts in the language of its choice by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arrangement with the Director-General.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All such texts shall be annexed to the signed texts of this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Article XVII. </w:t>
      </w:r>
      <w:r>
        <w:rPr>
          <w:rFonts w:ascii="Times New Roman" w:hAnsi="Times New Roman" w:cs="Times New Roman"/>
          <w:sz w:val="21"/>
          <w:szCs w:val="21"/>
        </w:rPr>
        <w:t>1. This Convention shall not in any way affect the provisions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the Berne Convention for the Protection of Literary and Artistic Works 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membership in the Union created by that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In application of the foregoing paragraph, a declaration has been annexed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 the present article. This declaration is an integral part of this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States bound by the Berne Convention on 1 January 1951, or which have 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may become bound to it at a later date. The signature of this Convention by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such States shall also constitute signature of the said declaration, and ratification,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acceptance or accession by such States shall include the declaration, as well as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this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Article XVIII. </w:t>
      </w:r>
      <w:r>
        <w:rPr>
          <w:rFonts w:ascii="Times New Roman" w:hAnsi="Times New Roman" w:cs="Times New Roman"/>
          <w:sz w:val="21"/>
          <w:szCs w:val="21"/>
        </w:rPr>
        <w:t>This Convention shall not abrogate multilateral or bilateral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copyright conventions or arrangements that are or may be in effect exclusively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between two or more American Republics. In the event of any difference either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between the provisions of such existing conventions or arrangements and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provisions of this Convention, or between the provisions of this Convention and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those of any new convention or arrangement which may be formulated between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two or more American Republics after this Convention comes into force,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convention or arrangement most recently formulated shall prevail between the parties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thereto. Rights in works acquired in any Contracting State under existing conven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tions or arrangements before the date this Convention comes into force in such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State shall not be affected.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Article XIX. </w:t>
      </w:r>
      <w:r>
        <w:rPr>
          <w:rFonts w:ascii="Times New Roman" w:hAnsi="Times New Roman" w:cs="Times New Roman"/>
          <w:sz w:val="21"/>
          <w:szCs w:val="21"/>
        </w:rPr>
        <w:t>This Convention shall not abrogate multilateral or bilateral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conventions or arrangements in effect between two or more Contracting States. In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event of any difference between the provisions of such existing conventions or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arrangements and the provisions of this Convention, the provisions of this Conven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tion shall prevail. Rights in works acquired in any Contracting State under existing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conventions or arrangements before the date on which this Convention comes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into force in such State shall not be affected. Nothing in this article shall affect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provisions of articles XVII and XVIII.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Article XX. </w:t>
      </w:r>
      <w:r>
        <w:rPr>
          <w:rFonts w:ascii="Times New Roman" w:hAnsi="Times New Roman" w:cs="Times New Roman"/>
          <w:sz w:val="21"/>
          <w:szCs w:val="21"/>
        </w:rPr>
        <w:t>Reservations to this Convention shall not be permitted.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Article XXI. </w:t>
      </w:r>
      <w:r>
        <w:rPr>
          <w:rFonts w:ascii="Times New Roman" w:hAnsi="Times New Roman" w:cs="Times New Roman"/>
          <w:sz w:val="21"/>
          <w:szCs w:val="21"/>
        </w:rPr>
        <w:t>1. The Director-General shall send duly certified copies of this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Convention to the States interested and to the Secretary-General of the United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Nations for registration by him.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He shall also inform all interested States of the ratifications, acceptances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and accessions which have been deposited, the date on which this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comes into force, the notifications under this Convention and denunciations under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article XIV.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At the time of publication of this volume the official Italian text had not yet been established.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206 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APPENDIX DECLARATION RELATING TO ARTICLE XVII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States which are members of the International Union for th Protection of Literary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Artistic Works (hereinafter called "the Berne Union") and which are signatories to this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Convention,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Desiring to reinforce their mutual relations on the basis of the said Union and to avoid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conflict which might result from the co-existence of the Berne Convention and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Universal Copyright Convention,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Recognizing the temporary need of some States to adjust their level of copyright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protection in accordance with their stage of cultural, social and economic development,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Have, by common agreement, accepted the terms of the following declaration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 xml:space="preserve">Except as provided by paragraph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(b), </w:t>
      </w:r>
      <w:r>
        <w:rPr>
          <w:rFonts w:ascii="Times New Roman" w:hAnsi="Times New Roman" w:cs="Times New Roman"/>
          <w:sz w:val="20"/>
          <w:szCs w:val="20"/>
        </w:rPr>
        <w:t>works which, according to the Berne Conven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tion, have as their country of origin a country which has withdrawn from the Berne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Union after 1 January 1951 shall not be protected by the Universal Copyright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countries of the Berne Union 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>Where a Contracting State is regarded as a developing country in conformity with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established practice of the General Assembly of the United Nations, and has deposited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the Director-General of the United Nations Educational, Scientific and Cultural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Organization, at the time of its withdrawal from the Berne Union, a notification to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 that it regards itself as a developing country, the provisions of paragraph (a) shall not be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applicable as long as such State may avail itself of the exceptions provided for by this Conven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tion in accordance with article V </w:t>
      </w:r>
      <w:r>
        <w:rPr>
          <w:rFonts w:ascii="Times New Roman" w:hAnsi="Times New Roman" w:cs="Times New Roman"/>
          <w:i/>
          <w:iCs/>
          <w:sz w:val="20"/>
          <w:szCs w:val="20"/>
        </w:rPr>
        <w:t>bis;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>The Universal Copyright Convention shall not be applicable to the relationships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among countries of the Berne Union in so far as it relates to the protection of works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having as their country of origin, within the meaning of the Berne Convention, a country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Berne Union.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RESOLUTION CONCERNING ARTICLE XI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Conference for Revision of the Universal Copyright Convention,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Having considered the problems relating to the Intergovernmental Committee provided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in article XI of this Convention, to which this resolution is annexed,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Resolves that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At its inception, the Committee shall include representatives of the twelve States members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Intergovernmental Committee established under article XI of the 1952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the resolution annexed to it, and, in addition, representatives of the following States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Algeria, Australia, Japan, Mexico, Senegal and Yugoslavia.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Any States that are not party to the 1952 Convention and have not acceded to this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Convention before the first ordinary session of the Committee following the entry into force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this Convention shall be replaced by other States to be selected by the Committee at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its first ordinary session in conformity with the provisions of article XI (2) and (3).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As soon as this Convention comes into force the Committee as provided for in para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graph 1 shall be deemed to be constituted in accordance with article XI of this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 session of the Committee shall take place within one year after the coming into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force of this Convention; thereafter the Committee shall meet in ordinary session at inter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vals of not more than two years.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The Committee shall elect its Chairman and two Vice-Chairmen. It shall establish its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Rules of Procedure having regard to the following principles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(a) </w:t>
      </w:r>
      <w:r>
        <w:rPr>
          <w:rFonts w:ascii="Times New Roman" w:hAnsi="Times New Roman" w:cs="Times New Roman"/>
          <w:sz w:val="20"/>
          <w:szCs w:val="20"/>
        </w:rPr>
        <w:t>The normal duration of the term of office of the members represented on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shall be six years with one-third retiring every two years, it being however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understood that, of the original terms of office, one-third shall expire at the end of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Committee's second ordinary session which will follow the entry into force of this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Convention, a further third at the end of its third ordinary session, and the remaining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third at the end of its fourth ordinary session.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1974 United Nations — Treaty Series • Nations Unies — Recueil des Traités 207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 xml:space="preserve">(b) </w:t>
      </w:r>
      <w:r>
        <w:rPr>
          <w:rFonts w:ascii="Times New Roman" w:hAnsi="Times New Roman" w:cs="Times New Roman"/>
          <w:sz w:val="19"/>
          <w:szCs w:val="19"/>
        </w:rPr>
        <w:t>The rules governing the procedure whereby the Committee shall fill vacancies, the order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 which terms of membership expire, eligibility for re-election, and election procedures,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shall be based upon a balancing of the needs for continuity of membership and rotation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of representation, as well as the considerations set out in article XI (3).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Expresses the wish that the United Nations Educational, Scientific and Cultural Organiza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tion provide its Secretariat.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FAITH WHEREOF the undersigned, having deposited their respective full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powers, have signed this Convention.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DONE at Paris, this twenty-fourth day of July 1971, in a single copy.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 xml:space="preserve">222 </w:t>
      </w:r>
      <w:r>
        <w:rPr>
          <w:rFonts w:ascii="Times New Roman" w:hAnsi="Times New Roman" w:cs="Times New Roman"/>
          <w:b/>
          <w:bCs/>
          <w:sz w:val="17"/>
          <w:szCs w:val="17"/>
        </w:rPr>
        <w:t>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fédérale d'Allemagne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Federal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Republic of Germany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RUPPRECHTVONKELLER </w:t>
      </w:r>
      <w:r>
        <w:rPr>
          <w:rFonts w:ascii="Times New Roman" w:hAnsi="Times New Roman" w:cs="Times New Roman"/>
          <w:i/>
          <w:iCs/>
          <w:sz w:val="25"/>
          <w:szCs w:val="25"/>
        </w:rPr>
        <w:t>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EUGEN ULMER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Federal de Alemania 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Andorre : For Andorra : Por Andorra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Argentine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thé Argentine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Republic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Argentina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le Commonwealth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d'Australie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Commonwealth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Australia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el Commonwealth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Australia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d'Autriche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Austria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Austria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Belgique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Belgium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Baron PAPEIANS DE MORCHOVEN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28 juillet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Belgica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federative du Brésil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Federative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Republic of Brazil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EVERALDO DAYRELL DE LIMA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Federativa del Brasil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le Canada : For Canada : Por Canada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Chili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Chile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Chile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Costa Rica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Costa Rica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CARLOS CORRALES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Costa Rica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' Unless indicated otherwise, signatures were affixed on 24 July 1974 — Sauf indication contraire, les signatures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ont été apposées le 24 juillet 1974,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1974 United Nations — Treaty Series • Nations Unies — Recueil des Traités </w:t>
      </w:r>
      <w:r>
        <w:rPr>
          <w:rFonts w:ascii="Times New Roman" w:hAnsi="Times New Roman" w:cs="Times New Roman"/>
          <w:sz w:val="18"/>
          <w:szCs w:val="18"/>
        </w:rPr>
        <w:t>223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Cuba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Cuba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Cuba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Danemark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Denmark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W. WEINCKE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Dinamarca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l'Equateur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Ecuador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del Ecuador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 xml:space="preserve">Pour l'Etat espagnol </w:t>
      </w:r>
      <w:r>
        <w:rPr>
          <w:rFonts w:ascii="Times New Roman" w:hAnsi="Times New Roman" w:cs="Times New Roman"/>
          <w:sz w:val="23"/>
          <w:szCs w:val="23"/>
        </w:rPr>
        <w:t>For the Spanish State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EMILIO GARRIGUES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el Estado Espanol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les Etats-Unis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d'Amérique,-: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thé United States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America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BRUCE C. LADD, JR.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ABRAHAM L. KAMINSTEIN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los Estados Unidos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America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Finlande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Finland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R. R. SEPPÂLÂ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November 12th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Finlandia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française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French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Republic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PIERRE CHARPENTIER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A. SAINT-MLEUX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Francesa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Ghana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Ghana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Ghana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Grèce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Greece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Grecia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Guatemala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Guatemala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ad referendum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FRANCISCO LINARES ARANDA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Guatemala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224 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d'Haïti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Haiti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Haiti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populaire hongroise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Hungarian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People's Republic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TlMÂR ISTVÂN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 Hungara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l'Inde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India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 referendum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KANTI CHAUDHURI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 referendum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BALÀKRISHNAN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 India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Pour l'Irlande : </w:t>
      </w:r>
      <w:r>
        <w:rPr>
          <w:rFonts w:ascii="Times New Roman" w:hAnsi="Times New Roman" w:cs="Times New Roman"/>
        </w:rPr>
        <w:t>For Ireland : Por Irlanda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d'Islande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Iceland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Islandia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Pour l'Etat d'Israël : </w:t>
      </w:r>
      <w:r>
        <w:rPr>
          <w:rFonts w:ascii="Times New Roman" w:hAnsi="Times New Roman" w:cs="Times New Roman"/>
          <w:sz w:val="24"/>
          <w:szCs w:val="24"/>
        </w:rPr>
        <w:t>For thé State of Israel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MAYER GABAY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Estado de Israël ;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italienne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Italian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ARCHI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Italiana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Japon : For Japan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YOSHIHIRO NAKAYAMA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ADACHI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octobre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Japon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Kenya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Kenya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J. COWARD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Kenya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khmère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thé Khmer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Khmer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1974____United Nations — Treaty Series • Nations Unies — Recueil des Traités_____225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 du Laos : For the Kingdom of Laos : Por el Reino de Laos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libanaise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Lebanese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SALA H STÉTIÉ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Libanesa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Libéria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Liberia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AUGUSTINE D. JALLAH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Libéria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Pour la Principauté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Liechtenstein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Principality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Liechtenstein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GERLICZY-BURIAN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Principado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Liechtenstein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Grand-Duché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Luxembourg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thé Grand Duchy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Luxembourg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Gran Ducado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Luxemburgo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Malawi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Malawi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Malawi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Malte : For Malta : Por Malta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Pour Maurice : </w:t>
      </w:r>
      <w:r>
        <w:rPr>
          <w:rFonts w:ascii="Times New Roman" w:hAnsi="Times New Roman" w:cs="Times New Roman"/>
          <w:sz w:val="23"/>
          <w:szCs w:val="23"/>
        </w:rPr>
        <w:t>For Mauritius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R. CHASLE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Por Mauricio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Etats-Unis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Mexique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thé United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Mexican States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F. CUEVAS CANCINO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los Estados Unidos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Mexicanos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Principauté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Monaco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Principality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Monaco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FALAIZE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Principado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Monaco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Nicaragua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Nicaragua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Nicaragua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226 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 For the Federal Republic Por la Repi'iblica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fédérale du Nigeria : of Nigeria : Federal de Nigeria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Norvège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Norway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HERSLEB VOGT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novembre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Noruega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Nouvelle-Zélande : For New Zealand : Por Nueva Zelandia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Pakistan : For Pakistan : Por Pakistan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Panama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Panama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Por la Republica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 Panama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Paraguay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Paraguay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Republica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Paraguay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Pays-Bas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Netherlands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L. HAARDT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VERHOEVE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los Paîses Bajos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Pérou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Peru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Republica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Peru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Philippines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Philippines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Republica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Filipinas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portugaise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Portuguese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Republica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Portuguesa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Royaume-Uni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Grande-Bretagne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et d'Irlande du Nord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thé United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Great Britain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Northern Ireland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 ARMITAGE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WALLACE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 Unido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Gran Bretana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Irlanda del Norte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1974 United Nations — Treaty Series • Nations Unies — Recueil des Traités </w:t>
      </w:r>
      <w:r>
        <w:rPr>
          <w:rFonts w:ascii="Times New Roman" w:hAnsi="Times New Roman" w:cs="Times New Roman"/>
          <w:sz w:val="18"/>
          <w:szCs w:val="18"/>
        </w:rPr>
        <w:t>227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Pour le Saint-Siège : </w:t>
      </w:r>
      <w:r>
        <w:rPr>
          <w:rFonts w:ascii="Times New Roman" w:hAnsi="Times New Roman" w:cs="Times New Roman"/>
          <w:sz w:val="20"/>
          <w:szCs w:val="20"/>
        </w:rPr>
        <w:t>For the Holy See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E. ROVIDA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Santa Sede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Suède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Sweden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HANS DANELIUS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Suecia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Confédération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suisse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Swiss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Confederation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PEDRAZZINI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Confederaciôn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Suiza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socialiste tchécoslovaque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Czechoslovak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Socialist Republic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Socialista Checoslovaca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tunisienne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Tunisia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RAFIK SAÏD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Tûnez: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Venezuela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Venezuela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Venezuela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federative socialiste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Yougoslavie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Socialist Federal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of Yugoslavia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JELIC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Federativa Socialista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 Yugoslavia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Zambie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Zambia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Zambia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 xml:space="preserve">228 </w:t>
      </w:r>
      <w:r>
        <w:rPr>
          <w:rFonts w:ascii="Times New Roman" w:hAnsi="Times New Roman" w:cs="Times New Roman"/>
          <w:b/>
          <w:bCs/>
          <w:sz w:val="17"/>
          <w:szCs w:val="17"/>
        </w:rPr>
        <w:t>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DECLARATION MADE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UPON RATIFICATION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HUNGARY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[TRANSLATION — TRADUCTION]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Hungarian People's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declares that the provisions of article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XIII, paragraph 1, of the Universal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Copyright Convention, signed at Geneva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 6 September 1952 and revised at Paris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 24 July 1971, conflict with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Declaration on the granting of 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dependence to colonial countries and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peoples, contained in resolution 1514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(XV) adopted on 14 December 1960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by the United Nations General Assem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bly. 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DÉCLARATION FAITE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LORS DE LA RATIFICATION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HONGRIE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«La République populaire hongroise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déclare que les dispositions de l'article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XIII, alinéa 1, de la Convention univer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selle sur le droit d'auteur, signée à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Genève le 6 septembre 1952 et révisée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à Paris le 24 juillet 1971, vont à l'encontre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la Déclaration sur l'octroi de l'indé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pendance aux pays et aux peuples colo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niaux, contenue dans la résolution 1514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(XV) adoptée le 14 décembre 1960 par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l'Assemblée générale des Nations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Unies *. »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' United Nations, </w:t>
      </w:r>
      <w:r>
        <w:rPr>
          <w:rFonts w:ascii="Times New Roman" w:hAnsi="Times New Roman" w:cs="Times New Roman"/>
          <w:i/>
          <w:iCs/>
          <w:sz w:val="15"/>
          <w:szCs w:val="15"/>
        </w:rPr>
        <w:t>Officiai Records of the General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i/>
          <w:iCs/>
          <w:sz w:val="15"/>
          <w:szCs w:val="15"/>
        </w:rPr>
        <w:t xml:space="preserve">Assembly, Fifteenth Session, Supplement No, 16 </w:t>
      </w:r>
      <w:r>
        <w:rPr>
          <w:rFonts w:ascii="Times New Roman" w:hAnsi="Times New Roman" w:cs="Times New Roman"/>
          <w:sz w:val="15"/>
          <w:szCs w:val="15"/>
        </w:rPr>
        <w:t>(A/4684),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p. 66.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1 Nations Unies, </w:t>
      </w:r>
      <w:r>
        <w:rPr>
          <w:rFonts w:ascii="Times New Roman" w:hAnsi="Times New Roman" w:cs="Times New Roman"/>
          <w:i/>
          <w:iCs/>
          <w:sz w:val="15"/>
          <w:szCs w:val="15"/>
        </w:rPr>
        <w:t>Documents officiels de l'Assemblée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i/>
          <w:iCs/>
          <w:sz w:val="15"/>
          <w:szCs w:val="15"/>
        </w:rPr>
        <w:t xml:space="preserve">générale, quinzième session. Supplément n" 16 </w:t>
      </w:r>
      <w:r>
        <w:rPr>
          <w:rFonts w:ascii="Times New Roman" w:hAnsi="Times New Roman" w:cs="Times New Roman"/>
          <w:sz w:val="15"/>
          <w:szCs w:val="15"/>
        </w:rPr>
        <w:t>(A/4684),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p. 70.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1974_____United Nations — Treaty Series • Nations Unies — Recueil des Traités 295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 I 1 ANNEXED TO THE UNIVERSAL COPYRIGHT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AS REVISED AT PARIS ON 24 JULY 1971 2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THE APPLICATION OF THAT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WORKS OF STATELESS PERSONS AND REFUGEES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States party hereto, being also party to the Universal Copyright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 as revised at Paris on 24 July 1971 2 (hereinafter called "the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Convention"),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accepted the following provisions: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Stateless persons and refugees who have their habitual residence in 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party to this Protocol shall, for the purposes of the 1971 Convention,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assimilated to the nationals of that State.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>This Protocol shall be signed and shall be subject to ratification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acceptance, or may' be acceded to, as if the provisions of article VIII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1971 Convention applied hereto.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(b) </w:t>
      </w:r>
      <w:r>
        <w:rPr>
          <w:rFonts w:ascii="Times New Roman" w:hAnsi="Times New Roman" w:cs="Times New Roman"/>
        </w:rPr>
        <w:t>This Protocol shall enter into force in respect of each State, on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deposit of the instrument of ratification, acceptance or accession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concerned or on the date of entry into force of the 1971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respect to such State, whichever is the later.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(c) </w:t>
      </w:r>
      <w:r>
        <w:rPr>
          <w:rFonts w:ascii="Times New Roman" w:hAnsi="Times New Roman" w:cs="Times New Roman"/>
        </w:rPr>
        <w:t>On the entry into force of this Protocol in respect of a State not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party to Protocol 1 annexed to the 1952 Convention, the latter Protocol shall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deemed to enter into force in respect of such State.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FAITH WHEREOF the undersigned, being duly authorized thereto, have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this Protocol.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DONE at Paris this twenty-fourth day of July 1971, in the English, French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Spanish languages, the three texts being equally authoritative, in a single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which shall be deposited with the Director-General of the United Nations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Educational, Scientific and Cultural Organization. The Director-General shall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certified copies to the signatory States, and to the Secretary-General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United Nations for registration.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Came into force on 10 July 1974, the date of entry into force of the Universal Copyright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 revised at Paris on 24 July 1971, in respect of the following States on whose behalf an instrument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ratification, acceptance or accession had been deposited with the Director-General of the United Nations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Educational, Scientific and Cultural Organization on the dates indicated below, in accordance with paragraph 2 </w:t>
      </w:r>
      <w:r>
        <w:rPr>
          <w:rFonts w:ascii="Times New Roman" w:hAnsi="Times New Roman" w:cs="Times New Roman"/>
          <w:i/>
          <w:iCs/>
          <w:sz w:val="16"/>
          <w:szCs w:val="16"/>
        </w:rPr>
        <w:t>(b):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Date of deposit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of the instrument of ratification,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State acceptance </w:t>
      </w:r>
      <w:r>
        <w:rPr>
          <w:rFonts w:ascii="Times New Roman" w:hAnsi="Times New Roman" w:cs="Times New Roman"/>
          <w:sz w:val="16"/>
          <w:szCs w:val="16"/>
        </w:rPr>
        <w:t xml:space="preserve">(A)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or accession </w:t>
      </w:r>
      <w:r>
        <w:rPr>
          <w:rFonts w:ascii="Times New Roman" w:hAnsi="Times New Roman" w:cs="Times New Roman"/>
          <w:sz w:val="16"/>
          <w:szCs w:val="16"/>
        </w:rPr>
        <w:t>(a)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France .............................................................. 11 September 1972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Germany, Federal Republic of ........................................ 18 October 1973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(With a declaration that the Protocol shall also apply to Berlin (West)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with effect from the date on which it shall enter into force for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Federal Republic of Germany.)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Kenya ............................................................. 4 January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Senegal ............................................................ 9 April 1974 </w:t>
      </w:r>
      <w:r>
        <w:rPr>
          <w:rFonts w:ascii="Times New Roman" w:hAnsi="Times New Roman" w:cs="Times New Roman"/>
          <w:i/>
          <w:iCs/>
          <w:sz w:val="16"/>
          <w:szCs w:val="16"/>
        </w:rPr>
        <w:t>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Sweden ............................................................ 27 June 1973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United Kingdom of Great Britain and Northern Ireland.................. 19 Mai 1972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(With declarations to the effect that the Protocol shall apply in respect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of the British Virgin Islands, Gibraltar, Grenada, Hong Kong, the Isle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of Man, St. Helena, St. Lucia, St. Vincent and the Seychelles.)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United States of America ............................................ 18 September 1972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 See p. 194 of this volume.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1974 United Nations — Treaty Series • Nations Unies — Recueil des Traités 297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fédérale d'Allemagne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Federal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of Germany: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RUPPRECHT VON KELLER1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 ULMER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de Alemania: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Andorre : For Andorra: Por Andorra: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Argentine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thé Argentine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Argentina: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</w:t>
      </w:r>
      <w:r>
        <w:rPr>
          <w:rFonts w:ascii="Times New Roman" w:hAnsi="Times New Roman" w:cs="Times New Roman"/>
          <w:i/>
          <w:iCs/>
        </w:rPr>
        <w:t xml:space="preserve">le </w:t>
      </w:r>
      <w:r>
        <w:rPr>
          <w:rFonts w:ascii="Times New Roman" w:hAnsi="Times New Roman" w:cs="Times New Roman"/>
        </w:rPr>
        <w:t>Commonwealth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d'Australie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Commonwealth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Australia: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Commonwealth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Australia: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d'Autriche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Austria: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Austria: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Belgique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Belgium: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Baron PAPEIANS DE MORCHOVEN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juillet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Bélgica: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federative du Brésil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Federative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of Brazil: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EVERALDO DAYRELL DE LIMA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Federativa del Brasil: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Canada : For Canada: Por Canada: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Unless indicated otherwise, signatures were affixed on 24 July 1974 — Sauf indication contraire, les signa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tures ont été apposées le 24 juillet 1974.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298 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Chili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Chile: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Chile: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Costa Rica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Costa Rica: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 CORRALES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Costa Rica: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Cuba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Cuba: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 Cuba: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Danemark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Denmark: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W. WEINCKE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Dinamarca: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l'Equateur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Ecuador: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Ecuador: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l'Etat espagnol For the Spanish State: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EMILIO GARRIGUES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Estado Espanol: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Etats-Unis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d'Amérique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thé United States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America: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BRUCE C. LADD, JR.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ABRAHAM L. KAMINSTEIN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los Estados Unidos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America: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Finlande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Finland: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R. SEPPÀLÂ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20th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Finlandia: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1974 United Nations — Treaty Series • Nations Unies — Recueil des Traités 299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française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French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PIERRE CHARPENTIER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SAINT-MLEUX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Francesa: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Ghana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Ghana: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Ghana: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Grèce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of Greece: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Grecia: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Guatemala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Guatemala: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ad referendum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FRANCISCO LINARES ARANDA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Guatemala: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d'Haïti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Haiti: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Haiti: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populaire hongroise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Hungarian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People's 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Popular Hûngara: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l'Inde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India: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ad referendum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KANTI CHAUDHURI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ad referendum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S. BALAKRISHNAN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la India: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l'Irlande : For Ireland: Por Irlanda: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5"/>
          <w:szCs w:val="15"/>
        </w:rPr>
        <w:t xml:space="preserve">300 </w:t>
      </w:r>
      <w:r>
        <w:rPr>
          <w:rFonts w:ascii="Times New Roman" w:hAnsi="Times New Roman" w:cs="Times New Roman"/>
          <w:b/>
          <w:bCs/>
          <w:sz w:val="17"/>
          <w:szCs w:val="17"/>
        </w:rPr>
        <w:t>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d'Islande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Iceland: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Islandia: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l'Etat d'Israël : For thé State of Israel: Por el Estado de Israël: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MAYER GABAY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italienne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Italian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P. ARCHI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Italiana: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Japon : For Japan: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YOSHIHIRO NAKAYAMA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K. ADACHI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octobre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Japon: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Kenya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Kenya: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J. COWARD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Kenya: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khmère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Khmer Republic: Por la Repûblica Khmer: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Laos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Laos: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Laos: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libanaise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Lebanese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SALAH STÉTIÉ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Libanesa: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1974 United Nations — Treaty Series • Nations Unies — Recueil des Traités 301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Libéria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Liberia: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AUGUSTINE D. JALLAH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Libéria: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Principauté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Liechtenstein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Principality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Liechtenstein: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GERLICZY-BURIAN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el Principado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Liechtenstein: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le Grand-Duché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Luxembourg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thé Grand Duchy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Luxembourg: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el Gran Ducado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Luxemburgo: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Malawi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Malawi: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Malawi: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Malte : For Malta: Por Malta: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Maurice : For Mauritius: Por Mauricio: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les Etats-Unis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Mexique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thé United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Mexican States: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F. CUEVAS CANCINO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los Estados Unidos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Mexicanos: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Principauté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Monaco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Principality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Monaco: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FALAIZE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el Principado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Monaco: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Nicaragua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Nicaragua: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Nicaragua: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302 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fédérale du Nigeria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Federal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of Nigeria: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de Nigeria: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Norvège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Norway: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HERSLEB VOGT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novembre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Noruega: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Nouvelle-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Zélande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For New Zealand: </w:t>
      </w:r>
      <w:r>
        <w:rPr>
          <w:rFonts w:ascii="Times New Roman" w:hAnsi="Times New Roman" w:cs="Times New Roman"/>
          <w:sz w:val="23"/>
          <w:szCs w:val="23"/>
        </w:rPr>
        <w:t>Por Nueva Zelandia: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Pakistan : For Pakistan: Por Pakistan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Panama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Panama: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Panama: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Paraguay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Paraguay: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Paraguay: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Pays-Bas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Netherlands: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W. L. HAARDT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VERHOEVE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los Paises Bajos: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Pérou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Peru: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Peru: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Philippines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Philippines: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Filipinas: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1974 United Nations — Treaty Series • Nations Unies — Recueil des Traités </w:t>
      </w:r>
      <w:r>
        <w:rPr>
          <w:rFonts w:ascii="Arial" w:hAnsi="Arial" w:cs="Arial"/>
          <w:sz w:val="14"/>
          <w:szCs w:val="14"/>
        </w:rPr>
        <w:t>303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portugaise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Portuguese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Portuguesa: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Royaume-Uni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Grande-Bretagne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d'Irlande du Nord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thé United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Great Britain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Northern Ireland: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A RM IT AGE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WALLACE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 Unido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Gran Bretana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Irlanda del Norte: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Saint-Siège For the Holy See: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ROVIDA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Santa Sede: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Suède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Sweden: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DANELIUS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Suecia: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Confédération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suisse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Swiss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Confederation: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PEDRAZZINI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Confederacion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Suiza: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socialiste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tchécoslovaque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Czechoslovak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Socialist 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Socialista Checoslovaca: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tunisienne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Tunisia: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RAFIK SAID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Tûnez: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Venezuela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Venezuela: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Venezuela: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304 United Nations — Treaty Series • Nations Unies — Recueil des Traités_____1974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 For the Socialist Federal For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federative socialiste Republic of Yugoslavia: Federativa Socialista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Yougoslavie : de Yugoslavia: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JELIC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 For the Republic 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Zambie : of Zambia: de Zambia: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1974_____ United Nations — Treaty Series • Nations Unies — Recueil des Traités 311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PROTOCOL 2 1 ANNEXED TO THE UNIVERSAL COPYRIGHT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CONVENTION AS REVISED AT PARIS ON 24 JULY 1971 2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CONCERNING THE APPLICATION OF THAT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THE WORKS OF CERTAIN INTERNATIONAL ORGANI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ZATIONS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States party hereto, being also party to the Universal Copyright Con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vention as revised at Paris on 24 July 1971 2 (hereinafter called "the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Convention"),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accepted the following provisions: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>The protection provided for in article II (1) of the 1971 Conven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tion shall apply to works published for the first time by the United Nations,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Specialized Agencies in relationship therewith, or by the Organization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American States.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(b) </w:t>
      </w:r>
      <w:r>
        <w:rPr>
          <w:rFonts w:ascii="Times New Roman" w:hAnsi="Times New Roman" w:cs="Times New Roman"/>
        </w:rPr>
        <w:t>Similarly, article II (2) of the 1971 Convention shall apply to the said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or agencies.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i/>
          <w:iCs/>
        </w:rPr>
        <w:t xml:space="preserve">(a) </w:t>
      </w:r>
      <w:r>
        <w:rPr>
          <w:rFonts w:ascii="Times New Roman" w:hAnsi="Times New Roman" w:cs="Times New Roman"/>
        </w:rPr>
        <w:t>This Protocol shall be signed and shall be subject to ratification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acceptance, or may be acceded to, as if the provisions of article VIII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1971 Convention applied hereto.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(b) </w:t>
      </w:r>
      <w:r>
        <w:rPr>
          <w:rFonts w:ascii="Times New Roman" w:hAnsi="Times New Roman" w:cs="Times New Roman"/>
        </w:rPr>
        <w:t>This Protocol shall enter into force for each State on the date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deposit of the instrument of ratification, acceptance or accession of the State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concerned or on the date of entry into force of the 1971 Convention with respect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such State, whichever is the later.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FAITH WHEREOF the undersigned, being duly authorized thereto, have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this Protocol.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Came into force on 10 July 1974, the date of entry into force of the Universal Copyright Convention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 revised at Paris on 24 July 1971, in respect of the following States on whose behalf an instrument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ratification, acceptance or accession had been deposited with the Director-General of the United Nations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Educational, Scientific and Cultural Organization on the dates indicated below, in accordance with paragraph 2 </w:t>
      </w:r>
      <w:r>
        <w:rPr>
          <w:rFonts w:ascii="Times New Roman" w:hAnsi="Times New Roman" w:cs="Times New Roman"/>
          <w:i/>
          <w:iCs/>
          <w:sz w:val="16"/>
          <w:szCs w:val="16"/>
        </w:rPr>
        <w:t>(b):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Date of deposit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of the instrument of ratification.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State acceptance ( </w:t>
      </w:r>
      <w:r>
        <w:rPr>
          <w:rFonts w:ascii="Times New Roman" w:hAnsi="Times New Roman" w:cs="Times New Roman"/>
          <w:sz w:val="16"/>
          <w:szCs w:val="16"/>
        </w:rPr>
        <w:t xml:space="preserve">Aj </w:t>
      </w:r>
      <w:r>
        <w:rPr>
          <w:rFonts w:ascii="Times New Roman" w:hAnsi="Times New Roman" w:cs="Times New Roman"/>
          <w:i/>
          <w:iCs/>
          <w:sz w:val="16"/>
          <w:szCs w:val="16"/>
        </w:rPr>
        <w:t>or accession (a)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France ..............................................:.............. 11 September 1972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Germany, Federal Republic of ........................................ 18 October 1973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(With a declaration that the Protocol shall also apply to Berlin (West)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with effect from the date on which it shall enter into force for the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Federal Republic of Germany.)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Hungary ........................................................... 15 September 1972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Kenya ............................................................. 4 January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Senegal ............................................................ 9 April 1974 </w:t>
      </w:r>
      <w:r>
        <w:rPr>
          <w:rFonts w:ascii="Times New Roman" w:hAnsi="Times New Roman" w:cs="Times New Roman"/>
          <w:i/>
          <w:iCs/>
          <w:sz w:val="16"/>
          <w:szCs w:val="16"/>
        </w:rPr>
        <w:t>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Spain .............................................................. 10 April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Sweden ............................................................ 27 June 1973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United Kingdom of Great Britain and Northern Ireland.................. 19 May 1972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(With declarations to the effect that the Protocol shall apply in respect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of the British Virgin Islands, Gibraltar, Grenada, Hong Kong, the Isle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of Man, St. Helena, St. Lucia, St. Vincent and the Seychelles.)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United States of America ........................................... 18 September 1972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 See p. 194 of this volume.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312 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DONE at Paris, this twenty-fourth day of July 1971, in the English, French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Spanish languages, the three texts being equally authoritative, in a single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which shall be deposited with the Director-General of the United Nations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Educational, Scientific and Cultural Organization. The Director-General shall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certified copies to the signatory States, and to the Secretary-General of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United Nations for registration.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5"/>
          <w:szCs w:val="15"/>
        </w:rPr>
        <w:t xml:space="preserve">314 </w:t>
      </w:r>
      <w:r>
        <w:rPr>
          <w:rFonts w:ascii="Times New Roman" w:hAnsi="Times New Roman" w:cs="Times New Roman"/>
          <w:b/>
          <w:bCs/>
          <w:sz w:val="17"/>
          <w:szCs w:val="17"/>
        </w:rPr>
        <w:t>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fédérale d'Allemagne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Federal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of Germany: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RUPPRECHT VON KELLER1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 ULMER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de Alemania: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Andorre : For Andorra: Por Andorra: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Argentine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thé Argentine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Argentina: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Commonwealth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d'Australie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Commonwealth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Australia: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Commonwealth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Australia: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d'Autriche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Austria: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Austria: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Belgique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Belgium: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Baron PAPEIANS DE MORCHOVEN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juillet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Bélgica: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federative du Brésil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Federative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 of Brazil: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EVERALDO DAYRELL DE LIMA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Federativa del Brasil: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Canada : For Canada: Por Canada: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Unless indicated otherwise, signatures were affixed on 24 July 1974 — Sauf indication contraire, les signa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tures ont été apposées le 24 juillet 1974.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1974 United Nations — Treaty Series • Nations Unies — Recueil des Traités 315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Chili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Chile: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Chile: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Costa Rica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Costa Rica: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 CORRALES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Costa Rica: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Cuba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Cuba: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Cuba: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Danemark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Denmark: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WEINCKE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Dinamarca: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l'Equateur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Ecuador: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Ecuador: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l'Etat espagnol For the Spanish State: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EMILIO GARRIGUES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Estado Espanol: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Etats-Unis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d'Amérique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thé United States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America: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C. LADD, JR.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L. KAMINSTEIN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los Estados Unidos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America: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Finlande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Finland: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R. SEPPÀLÂ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20th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Finlandia: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316 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française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French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PIERRE CHARPENTIER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SAINT-MLEUX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Francesa: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Ghana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Ghana: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Ghana: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Grèce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 Greece: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Grecia: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Guatemala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Guatemala: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ad referendum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FRANCISCO LINARES ARANDA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Guatemala: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d'Haïti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Haiti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Haitî: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populaire hongroise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Hungarian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People's 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TIMÂR ISTVÂN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 Hûngara: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l'Inde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India: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ad referendum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KANTI CHAUDHURI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ad referendum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BALAKRISHNAN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 India: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1974 United Nations — Treaty Series • Nations Unies — Recueil des Traités 317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l'Irlande : For Ireland: Por Irlanda: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d'Islande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Iceland: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Islandia: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l'Etat d'Israël For thé State of Israel: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MAYER GABAY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Estado de Israël: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italienne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Italian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ARCHI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Italiana: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Japon : For Japan: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YOSHIHIRO NAKAYAMA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ADACHI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octobre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Japon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Kenya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Kenya: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D. J. COWARD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Kenya: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khmère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Khmer Republic: Por la Repûblica Khmer: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Laos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Laos: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Laos: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318 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libanaise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Lebanese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SALAH STÉTIÉ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Libanesa: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Libéria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Liberia: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AUGUSTINE D. JALLAH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Libéria: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Principauté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Liechtenstein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Principality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Liechtenstein: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GERLICZY-BURIAN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Principado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Liechtenstein: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Grand-Duché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Luxembourg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thé Grand Duchy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Luxembourg: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Gran Ducado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 Luxemburgo: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Malawi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Malawi: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Malawi: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Malte : For" Malta: Por Malta: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Maurice : For Mauritius: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CHASLE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Mauricio: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Etats-Unis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Mexique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thé United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Mexican States: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CUEVAS CANCINO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los Estados Unidos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Mexicanos: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1974 United Nations — Treaty Series • Nations Unies — Recueil des Traités 319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Principauté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Monaco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Principality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Monaco: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FALAIZE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el Principado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Monaco: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Nicaragua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Nicaragua: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Nicaragua: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federative du Nigeria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Federal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Nigeria: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Federal de Nigeria: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Norvège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Norway: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HERSLEB VOGT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 novembre 1971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Noruega: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Nouvelle-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Zélande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New Zealand: Por Nueva Zelandia: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le Pakistan For Pakistan: Por Pakistan: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Panama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Panama: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Panama: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 Paraguay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Paraguay: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del Paraguay: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des Pays-Bas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 the Netherlands: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W. L. HAARDT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J. VERHOEVE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los Pai'ses Bajos: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13444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320 United Nations — Treaty Series • Nations Unies — Recueil des Traités 1974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Pérou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Peru: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Peru: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Philippines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Republic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Philippines: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Filipinas: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portugaise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Portuguese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Portuguesa: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Royaume-Uni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Grande-Bretagne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et d'Irlande du Nord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thé United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Great Britain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Northern Ireland: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E. ARMITAGE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WILLIAM WALLACE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 Unido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Gran Bretana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Irlanda del Norte: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Pour le Saint-Siège : </w:t>
      </w:r>
      <w:r>
        <w:rPr>
          <w:rFonts w:ascii="Times New Roman" w:hAnsi="Times New Roman" w:cs="Times New Roman"/>
        </w:rPr>
        <w:t>For the Holy See: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ROVIDA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Santa Sede: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Pour le Royaume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Suède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Kingdom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Sweden: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 DANEHUS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el Reino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Suecia: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Confédération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suisse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Swiss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Confederation: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PEDRAZZINI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Confederacion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Suiza: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socialiste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tchécoslovaque 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Czechoslovak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Socialist Republic: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Socialista Checoslovaca: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1974_____United Nations — Treaty Series • Nations Unies — Recueil des Traités______321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 For the Republic 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tunisienne : of Tunisia: de Tûnez: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RAFIK SAÏD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 For the Republic 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Venezuela : of Venezuela: de Venezuela: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 For the Socialist Federal 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federative socialiste Republic of Yugoslavia: Federativa Socialista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Yougoslavie : de Yugoslavia: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JELIC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République For the Republic Por la Repûblica</w:t>
      </w:r>
    </w:p>
    <w:p w:rsidR="005D7F09" w:rsidRDefault="005D7F09" w:rsidP="005D7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Zambie : of Zambia: de Zambia:</w:t>
      </w:r>
    </w:p>
    <w:p w:rsidR="005D7F09" w:rsidRDefault="005D7F09" w:rsidP="005D7F09">
      <w:r>
        <w:rPr>
          <w:rFonts w:ascii="Times New Roman" w:hAnsi="Times New Roman" w:cs="Times New Roman"/>
          <w:sz w:val="16"/>
          <w:szCs w:val="16"/>
        </w:rPr>
        <w:t>13444</w:t>
      </w:r>
    </w:p>
    <w:sectPr w:rsidR="005D7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09"/>
    <w:rsid w:val="00052CC3"/>
    <w:rsid w:val="00065F23"/>
    <w:rsid w:val="000F00BA"/>
    <w:rsid w:val="005D7F09"/>
    <w:rsid w:val="009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A846-AEC8-4FA8-BB3C-6989E729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11632</Words>
  <Characters>63982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1</cp:revision>
  <dcterms:created xsi:type="dcterms:W3CDTF">2021-09-27T19:07:00Z</dcterms:created>
  <dcterms:modified xsi:type="dcterms:W3CDTF">2021-09-27T19:08:00Z</dcterms:modified>
</cp:coreProperties>
</file>